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3C116" w14:textId="77777777" w:rsidR="005C6234" w:rsidRPr="00717824" w:rsidRDefault="00991C6F">
      <w:pPr>
        <w:rPr>
          <w:rFonts w:ascii="Arial" w:hAnsi="Arial" w:cs="Arial"/>
        </w:rPr>
      </w:pPr>
      <w:r w:rsidRPr="00717824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136F1A1A" wp14:editId="28490A40">
            <wp:simplePos x="0" y="0"/>
            <wp:positionH relativeFrom="column">
              <wp:posOffset>3617595</wp:posOffset>
            </wp:positionH>
            <wp:positionV relativeFrom="paragraph">
              <wp:posOffset>-426085</wp:posOffset>
            </wp:positionV>
            <wp:extent cx="2290445" cy="1292225"/>
            <wp:effectExtent l="0" t="0" r="0" b="3175"/>
            <wp:wrapThrough wrapText="bothSides">
              <wp:wrapPolygon edited="0">
                <wp:start x="898" y="0"/>
                <wp:lineTo x="0" y="5095"/>
                <wp:lineTo x="0" y="8916"/>
                <wp:lineTo x="359" y="19106"/>
                <wp:lineTo x="1078" y="20379"/>
                <wp:lineTo x="7006" y="21335"/>
                <wp:lineTo x="15630" y="21335"/>
                <wp:lineTo x="21378" y="20061"/>
                <wp:lineTo x="21378" y="18469"/>
                <wp:lineTo x="19043" y="15285"/>
                <wp:lineTo x="19402" y="13056"/>
                <wp:lineTo x="17965" y="11145"/>
                <wp:lineTo x="14911" y="10190"/>
                <wp:lineTo x="3952" y="4776"/>
                <wp:lineTo x="2695" y="1592"/>
                <wp:lineTo x="1797" y="0"/>
                <wp:lineTo x="898" y="0"/>
              </wp:wrapPolygon>
            </wp:wrapThrough>
            <wp:docPr id="4" name="Picture 4" descr="ignite_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gnite_logo.ep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36440" w14:textId="77777777" w:rsidR="005C6234" w:rsidRPr="00717824" w:rsidRDefault="005C6234">
      <w:pPr>
        <w:rPr>
          <w:rFonts w:ascii="Arial" w:hAnsi="Arial" w:cs="Arial"/>
        </w:rPr>
      </w:pPr>
    </w:p>
    <w:p w14:paraId="39A9BD72" w14:textId="77777777" w:rsidR="005C6234" w:rsidRPr="00717824" w:rsidRDefault="005C6234">
      <w:pPr>
        <w:rPr>
          <w:rFonts w:ascii="Arial" w:hAnsi="Arial" w:cs="Arial"/>
        </w:rPr>
      </w:pPr>
    </w:p>
    <w:p w14:paraId="3FD5A238" w14:textId="77777777" w:rsidR="005C6234" w:rsidRPr="00717824" w:rsidRDefault="005C6234">
      <w:pPr>
        <w:rPr>
          <w:rFonts w:ascii="Arial" w:hAnsi="Arial" w:cs="Arial"/>
        </w:rPr>
      </w:pPr>
    </w:p>
    <w:p w14:paraId="01BD1617" w14:textId="77777777" w:rsidR="005C6234" w:rsidRPr="00717824" w:rsidRDefault="005C6234">
      <w:pPr>
        <w:rPr>
          <w:rFonts w:ascii="Arial" w:hAnsi="Arial" w:cs="Arial"/>
        </w:rPr>
      </w:pPr>
    </w:p>
    <w:p w14:paraId="4E05185E" w14:textId="77777777" w:rsidR="008C7188" w:rsidRPr="00717824" w:rsidRDefault="008C7188">
      <w:pPr>
        <w:rPr>
          <w:rFonts w:ascii="Arial" w:hAnsi="Arial" w:cs="Arial"/>
        </w:rPr>
      </w:pPr>
    </w:p>
    <w:p w14:paraId="3484A7D7" w14:textId="77777777" w:rsidR="008C7188" w:rsidRPr="00717824" w:rsidRDefault="008C7188">
      <w:pPr>
        <w:rPr>
          <w:rFonts w:ascii="Arial" w:hAnsi="Arial" w:cs="Arial"/>
        </w:rPr>
      </w:pPr>
    </w:p>
    <w:p w14:paraId="6027BDD8" w14:textId="77777777" w:rsidR="008C7188" w:rsidRPr="00717824" w:rsidRDefault="008C7188">
      <w:pPr>
        <w:rPr>
          <w:rFonts w:ascii="Arial" w:hAnsi="Arial" w:cs="Arial"/>
        </w:rPr>
      </w:pPr>
    </w:p>
    <w:p w14:paraId="6FAAE008" w14:textId="77777777" w:rsidR="008C7188" w:rsidRPr="00717824" w:rsidRDefault="008C7188">
      <w:pPr>
        <w:rPr>
          <w:rFonts w:ascii="Arial" w:hAnsi="Arial" w:cs="Arial"/>
        </w:rPr>
      </w:pPr>
    </w:p>
    <w:p w14:paraId="09618793" w14:textId="77777777" w:rsidR="00991C6F" w:rsidRDefault="003C18B9" w:rsidP="00991C6F">
      <w:pPr>
        <w:rPr>
          <w:rFonts w:ascii="Arial" w:hAnsi="Arial" w:cs="Arial"/>
          <w:sz w:val="44"/>
        </w:rPr>
      </w:pPr>
      <w:r w:rsidRPr="00717824">
        <w:rPr>
          <w:rFonts w:ascii="Arial" w:hAnsi="Arial" w:cs="Arial"/>
          <w:sz w:val="44"/>
        </w:rPr>
        <w:t xml:space="preserve"> </w:t>
      </w:r>
      <w:r w:rsidR="003D49C6">
        <w:rPr>
          <w:rFonts w:ascii="Arial" w:hAnsi="Arial" w:cs="Arial"/>
          <w:sz w:val="44"/>
        </w:rPr>
        <w:t>Credit Union</w:t>
      </w:r>
      <w:r w:rsidRPr="00717824">
        <w:rPr>
          <w:rFonts w:ascii="Arial" w:hAnsi="Arial" w:cs="Arial"/>
          <w:sz w:val="44"/>
        </w:rPr>
        <w:t xml:space="preserve"> Guide</w:t>
      </w:r>
      <w:r w:rsidR="003D49C6">
        <w:rPr>
          <w:rFonts w:ascii="Arial" w:hAnsi="Arial" w:cs="Arial"/>
          <w:sz w:val="44"/>
        </w:rPr>
        <w:t xml:space="preserve"> to Critical Thinking</w:t>
      </w:r>
    </w:p>
    <w:p w14:paraId="7D9ABED5" w14:textId="77777777" w:rsidR="003D49C6" w:rsidRPr="00717824" w:rsidRDefault="003D49C6" w:rsidP="00991C6F">
      <w:pPr>
        <w:rPr>
          <w:rFonts w:ascii="Arial" w:hAnsi="Arial" w:cs="Arial"/>
          <w:sz w:val="52"/>
        </w:rPr>
      </w:pPr>
    </w:p>
    <w:p w14:paraId="3497E691" w14:textId="77777777" w:rsidR="00B5641E" w:rsidRPr="00717824" w:rsidRDefault="00B5641E" w:rsidP="00B5641E">
      <w:pPr>
        <w:rPr>
          <w:rFonts w:ascii="Arial" w:hAnsi="Arial" w:cs="Arial"/>
          <w:sz w:val="72"/>
        </w:rPr>
      </w:pPr>
    </w:p>
    <w:p w14:paraId="427525D0" w14:textId="77777777" w:rsidR="00991C6F" w:rsidRPr="00717824" w:rsidRDefault="00991C6F" w:rsidP="00B5641E">
      <w:pPr>
        <w:rPr>
          <w:rFonts w:ascii="Arial" w:hAnsi="Arial" w:cs="Arial"/>
          <w:sz w:val="72"/>
        </w:rPr>
      </w:pPr>
    </w:p>
    <w:p w14:paraId="23386DF0" w14:textId="77777777" w:rsidR="00991C6F" w:rsidRPr="00717824" w:rsidRDefault="00991C6F" w:rsidP="00B5641E">
      <w:pPr>
        <w:rPr>
          <w:rFonts w:ascii="Arial" w:hAnsi="Arial" w:cs="Arial"/>
          <w:sz w:val="72"/>
        </w:rPr>
      </w:pPr>
    </w:p>
    <w:p w14:paraId="46DE4DB4" w14:textId="77777777" w:rsidR="00B5641E" w:rsidRPr="00717824" w:rsidRDefault="00B5641E" w:rsidP="00B5641E">
      <w:pPr>
        <w:rPr>
          <w:rFonts w:ascii="Arial" w:hAnsi="Arial" w:cs="Arial"/>
          <w:b/>
          <w:smallCaps/>
          <w:sz w:val="80"/>
          <w:szCs w:val="80"/>
        </w:rPr>
      </w:pPr>
      <w:r w:rsidRPr="00717824">
        <w:rPr>
          <w:rFonts w:ascii="Arial" w:hAnsi="Arial" w:cs="Arial"/>
          <w:b/>
          <w:smallCaps/>
          <w:sz w:val="80"/>
          <w:szCs w:val="80"/>
        </w:rPr>
        <w:t>Concept Document</w:t>
      </w:r>
    </w:p>
    <w:p w14:paraId="5957D119" w14:textId="77777777" w:rsidR="00991C6F" w:rsidRPr="00717824" w:rsidRDefault="00991C6F" w:rsidP="00B5641E">
      <w:pPr>
        <w:rPr>
          <w:rFonts w:ascii="Arial" w:hAnsi="Arial" w:cs="Arial"/>
          <w:smallCaps/>
          <w:sz w:val="56"/>
          <w:szCs w:val="80"/>
        </w:rPr>
      </w:pPr>
    </w:p>
    <w:p w14:paraId="18FD9CB4" w14:textId="77777777" w:rsidR="00B5641E" w:rsidRPr="00717824" w:rsidRDefault="00991C6F" w:rsidP="00B5641E">
      <w:pPr>
        <w:rPr>
          <w:rFonts w:ascii="Arial" w:hAnsi="Arial" w:cs="Arial"/>
          <w:sz w:val="36"/>
        </w:rPr>
      </w:pPr>
      <w:r w:rsidRPr="00717824">
        <w:rPr>
          <w:rFonts w:ascii="Arial" w:hAnsi="Arial" w:cs="Arial"/>
          <w:noProof/>
          <w:sz w:val="7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1AF293" wp14:editId="45D8A328">
                <wp:simplePos x="0" y="0"/>
                <wp:positionH relativeFrom="column">
                  <wp:posOffset>-993140</wp:posOffset>
                </wp:positionH>
                <wp:positionV relativeFrom="paragraph">
                  <wp:posOffset>207010</wp:posOffset>
                </wp:positionV>
                <wp:extent cx="7991475" cy="1326515"/>
                <wp:effectExtent l="0" t="0" r="9525" b="69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1475" cy="13265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F1E42" id="Rectangle 1" o:spid="_x0000_s1026" style="position:absolute;margin-left:-78.2pt;margin-top:16.3pt;width:629.25pt;height:104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" fillcolor="#e36c0a [2409]" stroked="f" strokeweight="2pt"/>
            </w:pict>
          </mc:Fallback>
        </mc:AlternateContent>
      </w:r>
    </w:p>
    <w:p w14:paraId="54715917" w14:textId="77777777" w:rsidR="00991C6F" w:rsidRPr="00717824" w:rsidRDefault="00991C6F" w:rsidP="00B5641E">
      <w:pPr>
        <w:rPr>
          <w:rFonts w:ascii="Arial" w:hAnsi="Arial" w:cs="Arial"/>
          <w:b/>
          <w:smallCaps/>
          <w:sz w:val="36"/>
        </w:rPr>
      </w:pPr>
    </w:p>
    <w:p w14:paraId="1B73ADEF" w14:textId="77777777" w:rsidR="00991C6F" w:rsidRPr="00717824" w:rsidRDefault="00991C6F" w:rsidP="00B5641E">
      <w:pPr>
        <w:rPr>
          <w:rFonts w:ascii="Arial" w:hAnsi="Arial" w:cs="Arial"/>
          <w:b/>
          <w:smallCaps/>
          <w:sz w:val="36"/>
        </w:rPr>
      </w:pPr>
    </w:p>
    <w:p w14:paraId="3FE476DA" w14:textId="77777777" w:rsidR="00991C6F" w:rsidRPr="00717824" w:rsidRDefault="00991C6F" w:rsidP="00B5641E">
      <w:pPr>
        <w:rPr>
          <w:rFonts w:ascii="Arial" w:hAnsi="Arial" w:cs="Arial"/>
          <w:b/>
          <w:smallCaps/>
          <w:sz w:val="36"/>
        </w:rPr>
      </w:pPr>
    </w:p>
    <w:p w14:paraId="3AB0588C" w14:textId="77777777" w:rsidR="00991C6F" w:rsidRPr="00717824" w:rsidRDefault="00296762" w:rsidP="00B5641E">
      <w:pPr>
        <w:rPr>
          <w:rFonts w:ascii="Arial" w:hAnsi="Arial" w:cs="Arial"/>
          <w:b/>
          <w:smallCaps/>
          <w:sz w:val="36"/>
        </w:rPr>
      </w:pPr>
      <w:r w:rsidRPr="00717824">
        <w:rPr>
          <w:rFonts w:ascii="Arial" w:hAnsi="Arial" w:cs="Arial"/>
          <w:b/>
          <w:smallCaps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F80063" wp14:editId="1F339B0D">
                <wp:simplePos x="0" y="0"/>
                <wp:positionH relativeFrom="column">
                  <wp:posOffset>-1331595</wp:posOffset>
                </wp:positionH>
                <wp:positionV relativeFrom="paragraph">
                  <wp:posOffset>401320</wp:posOffset>
                </wp:positionV>
                <wp:extent cx="9001496" cy="2861953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496" cy="2861953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0F03E" id="Rectangle 2" o:spid="_x0000_s1026" style="position:absolute;margin-left:-104.85pt;margin-top:31.6pt;width:708.8pt;height:225.3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" fillcolor="#bfbfbf [2412]" stroked="f" strokeweight="2pt">
                <v:fill r:id="rId8" o:title="" color2="white [3212]" type="pattern"/>
              </v:rect>
            </w:pict>
          </mc:Fallback>
        </mc:AlternateContent>
      </w:r>
      <w:r w:rsidR="003A4EAF" w:rsidRPr="00717824">
        <w:rPr>
          <w:rFonts w:ascii="Arial" w:hAnsi="Arial" w:cs="Arial"/>
          <w:b/>
          <w:smallCaps/>
          <w:noProof/>
          <w:sz w:val="36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9D00755" wp14:editId="5CB617E7">
                <wp:simplePos x="0" y="0"/>
                <wp:positionH relativeFrom="column">
                  <wp:posOffset>-1484416</wp:posOffset>
                </wp:positionH>
                <wp:positionV relativeFrom="paragraph">
                  <wp:posOffset>249044</wp:posOffset>
                </wp:positionV>
                <wp:extent cx="9001496" cy="2861953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496" cy="2861953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F0364" id="Rectangle 3" o:spid="_x0000_s1026" style="position:absolute;margin-left:-116.9pt;margin-top:19.6pt;width:708.8pt;height:225.35pt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" fillcolor="#bfbfbf [2412]" stroked="f" strokeweight="2pt">
                <v:fill r:id="rId9" o:title="" color2="white [3212]" type="pattern"/>
              </v:rect>
            </w:pict>
          </mc:Fallback>
        </mc:AlternateContent>
      </w:r>
    </w:p>
    <w:p w14:paraId="1A41B40D" w14:textId="77777777" w:rsidR="00991C6F" w:rsidRPr="00717824" w:rsidRDefault="00991C6F" w:rsidP="00B5641E">
      <w:pPr>
        <w:rPr>
          <w:rFonts w:ascii="Arial" w:hAnsi="Arial" w:cs="Arial"/>
          <w:b/>
          <w:smallCaps/>
          <w:sz w:val="36"/>
        </w:rPr>
      </w:pPr>
    </w:p>
    <w:p w14:paraId="65A50B3F" w14:textId="77777777" w:rsidR="00991C6F" w:rsidRPr="00717824" w:rsidRDefault="00991C6F" w:rsidP="00B5641E">
      <w:pPr>
        <w:rPr>
          <w:rFonts w:ascii="Arial" w:hAnsi="Arial" w:cs="Arial"/>
          <w:b/>
          <w:smallCaps/>
          <w:sz w:val="36"/>
        </w:rPr>
      </w:pPr>
    </w:p>
    <w:p w14:paraId="07AD5664" w14:textId="77777777" w:rsidR="00B5641E" w:rsidRPr="00717824" w:rsidRDefault="00B5641E" w:rsidP="00991C6F">
      <w:pPr>
        <w:jc w:val="right"/>
        <w:rPr>
          <w:rFonts w:ascii="Arial" w:hAnsi="Arial" w:cs="Arial"/>
          <w:b/>
          <w:smallCaps/>
          <w:sz w:val="36"/>
        </w:rPr>
      </w:pPr>
      <w:r w:rsidRPr="00717824">
        <w:rPr>
          <w:rFonts w:ascii="Arial" w:hAnsi="Arial" w:cs="Arial"/>
          <w:b/>
          <w:smallCaps/>
          <w:sz w:val="36"/>
        </w:rPr>
        <w:t>Team Members</w:t>
      </w:r>
    </w:p>
    <w:p w14:paraId="1FD80063" w14:textId="77777777" w:rsidR="00B5641E" w:rsidRPr="00717824" w:rsidRDefault="003C18B9" w:rsidP="00A006B0">
      <w:pPr>
        <w:jc w:val="right"/>
        <w:rPr>
          <w:rFonts w:ascii="Arial" w:hAnsi="Arial" w:cs="Arial"/>
          <w:sz w:val="30"/>
          <w:szCs w:val="30"/>
        </w:rPr>
      </w:pPr>
      <w:r w:rsidRPr="00717824">
        <w:rPr>
          <w:rFonts w:ascii="Arial" w:hAnsi="Arial" w:cs="Arial"/>
          <w:sz w:val="30"/>
          <w:szCs w:val="30"/>
        </w:rPr>
        <w:t xml:space="preserve">Andrea Johnson / </w:t>
      </w:r>
      <w:r w:rsidR="00A006B0">
        <w:rPr>
          <w:rFonts w:ascii="Arial" w:hAnsi="Arial" w:cs="Arial"/>
          <w:sz w:val="30"/>
          <w:szCs w:val="30"/>
        </w:rPr>
        <w:t xml:space="preserve">Heritage Federal </w:t>
      </w:r>
      <w:r w:rsidRPr="00717824">
        <w:rPr>
          <w:rFonts w:ascii="Arial" w:hAnsi="Arial" w:cs="Arial"/>
          <w:sz w:val="30"/>
          <w:szCs w:val="30"/>
        </w:rPr>
        <w:t>CU</w:t>
      </w:r>
    </w:p>
    <w:p w14:paraId="3C93A96F" w14:textId="77777777" w:rsidR="008C7188" w:rsidRPr="00717824" w:rsidRDefault="003C18B9" w:rsidP="00991C6F">
      <w:pPr>
        <w:jc w:val="right"/>
        <w:rPr>
          <w:rFonts w:ascii="Arial" w:hAnsi="Arial" w:cs="Arial"/>
          <w:sz w:val="30"/>
          <w:szCs w:val="30"/>
        </w:rPr>
      </w:pPr>
      <w:r w:rsidRPr="00717824">
        <w:rPr>
          <w:rFonts w:ascii="Arial" w:hAnsi="Arial" w:cs="Arial"/>
          <w:sz w:val="30"/>
          <w:szCs w:val="30"/>
        </w:rPr>
        <w:t xml:space="preserve">Jason Koontz / </w:t>
      </w:r>
      <w:r w:rsidR="00A006B0">
        <w:rPr>
          <w:rFonts w:ascii="Arial" w:hAnsi="Arial" w:cs="Arial"/>
          <w:sz w:val="30"/>
          <w:szCs w:val="30"/>
        </w:rPr>
        <w:t xml:space="preserve">Interra </w:t>
      </w:r>
      <w:r w:rsidRPr="00717824">
        <w:rPr>
          <w:rFonts w:ascii="Arial" w:hAnsi="Arial" w:cs="Arial"/>
          <w:sz w:val="30"/>
          <w:szCs w:val="30"/>
        </w:rPr>
        <w:t>CU</w:t>
      </w:r>
    </w:p>
    <w:p w14:paraId="07D7EE81" w14:textId="77777777" w:rsidR="003C18B9" w:rsidRDefault="003C18B9" w:rsidP="00991C6F">
      <w:pPr>
        <w:jc w:val="right"/>
        <w:rPr>
          <w:rFonts w:ascii="Arial" w:hAnsi="Arial" w:cs="Arial"/>
          <w:sz w:val="30"/>
          <w:szCs w:val="30"/>
        </w:rPr>
      </w:pPr>
      <w:r w:rsidRPr="00717824">
        <w:rPr>
          <w:rFonts w:ascii="Arial" w:hAnsi="Arial" w:cs="Arial"/>
          <w:sz w:val="30"/>
          <w:szCs w:val="30"/>
        </w:rPr>
        <w:t xml:space="preserve">Tim Michael / </w:t>
      </w:r>
      <w:r w:rsidR="00A006B0">
        <w:rPr>
          <w:rFonts w:ascii="Arial" w:hAnsi="Arial" w:cs="Arial"/>
          <w:sz w:val="30"/>
          <w:szCs w:val="30"/>
        </w:rPr>
        <w:t xml:space="preserve">Financial Center First </w:t>
      </w:r>
      <w:r w:rsidRPr="00717824">
        <w:rPr>
          <w:rFonts w:ascii="Arial" w:hAnsi="Arial" w:cs="Arial"/>
          <w:sz w:val="30"/>
          <w:szCs w:val="30"/>
        </w:rPr>
        <w:t>CU</w:t>
      </w:r>
    </w:p>
    <w:p w14:paraId="01E582EA" w14:textId="77777777" w:rsidR="00A006B0" w:rsidRDefault="00A006B0" w:rsidP="00991C6F">
      <w:pPr>
        <w:jc w:val="right"/>
        <w:rPr>
          <w:rFonts w:ascii="Arial" w:hAnsi="Arial" w:cs="Arial"/>
          <w:sz w:val="30"/>
          <w:szCs w:val="30"/>
        </w:rPr>
      </w:pPr>
    </w:p>
    <w:p w14:paraId="5CDBF963" w14:textId="77777777" w:rsidR="00A006B0" w:rsidRPr="00717824" w:rsidRDefault="00A006B0" w:rsidP="00991C6F">
      <w:pPr>
        <w:jc w:val="right"/>
        <w:rPr>
          <w:rFonts w:ascii="Arial" w:hAnsi="Arial" w:cs="Arial"/>
          <w:sz w:val="30"/>
          <w:szCs w:val="30"/>
        </w:rPr>
      </w:pPr>
    </w:p>
    <w:p w14:paraId="7DFB3583" w14:textId="77777777" w:rsidR="000334BB" w:rsidRPr="00717824" w:rsidRDefault="00B5641E">
      <w:pPr>
        <w:rPr>
          <w:rFonts w:ascii="Arial" w:hAnsi="Arial" w:cs="Arial"/>
          <w:smallCaps/>
          <w:sz w:val="36"/>
        </w:rPr>
      </w:pPr>
      <w:r w:rsidRPr="00717824">
        <w:rPr>
          <w:rFonts w:ascii="Arial" w:hAnsi="Arial" w:cs="Arial"/>
          <w:smallCaps/>
          <w:sz w:val="36"/>
        </w:rPr>
        <w:lastRenderedPageBreak/>
        <w:t>The Opportunity</w:t>
      </w:r>
    </w:p>
    <w:p w14:paraId="2940DEAC" w14:textId="77777777" w:rsidR="00B5641E" w:rsidRPr="00717824" w:rsidRDefault="00B5641E">
      <w:pPr>
        <w:rPr>
          <w:rFonts w:ascii="Arial" w:hAnsi="Arial" w:cs="Arial"/>
          <w:sz w:val="28"/>
        </w:rPr>
      </w:pPr>
    </w:p>
    <w:p w14:paraId="38AB3E88" w14:textId="77777777" w:rsidR="00CD0CE7" w:rsidRDefault="00A006B0" w:rsidP="00CD0CE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D0CE7">
        <w:rPr>
          <w:rFonts w:ascii="Arial" w:hAnsi="Arial" w:cs="Arial"/>
        </w:rPr>
        <w:t xml:space="preserve">Increase employee engagement and knowledge by conveying information more efficiently.  </w:t>
      </w:r>
    </w:p>
    <w:p w14:paraId="1C8ABD47" w14:textId="77777777" w:rsidR="00B5641E" w:rsidRPr="00CD0CE7" w:rsidRDefault="00A006B0" w:rsidP="00CD0CE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D0CE7">
        <w:rPr>
          <w:rFonts w:ascii="Arial" w:hAnsi="Arial" w:cs="Arial"/>
        </w:rPr>
        <w:t xml:space="preserve">Equip employees with the tools they need to empower their decision-making abilities. </w:t>
      </w:r>
    </w:p>
    <w:p w14:paraId="118C066A" w14:textId="77777777" w:rsidR="00A006B0" w:rsidRPr="00717824" w:rsidRDefault="00A006B0">
      <w:pPr>
        <w:rPr>
          <w:rFonts w:ascii="Arial" w:hAnsi="Arial" w:cs="Arial"/>
          <w:sz w:val="32"/>
        </w:rPr>
      </w:pPr>
    </w:p>
    <w:p w14:paraId="43DEDE22" w14:textId="77777777" w:rsidR="00B5641E" w:rsidRPr="00717824" w:rsidRDefault="00B5641E">
      <w:pPr>
        <w:rPr>
          <w:rFonts w:ascii="Arial" w:hAnsi="Arial" w:cs="Arial"/>
          <w:smallCaps/>
          <w:sz w:val="36"/>
        </w:rPr>
      </w:pPr>
      <w:r w:rsidRPr="00717824">
        <w:rPr>
          <w:rFonts w:ascii="Arial" w:hAnsi="Arial" w:cs="Arial"/>
          <w:smallCaps/>
          <w:sz w:val="36"/>
        </w:rPr>
        <w:t>The Solution</w:t>
      </w:r>
    </w:p>
    <w:p w14:paraId="57FC9F15" w14:textId="77777777" w:rsidR="00267343" w:rsidRDefault="009C709E" w:rsidP="00CD0CE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D0CE7">
        <w:rPr>
          <w:rFonts w:ascii="Arial" w:hAnsi="Arial" w:cs="Arial"/>
        </w:rPr>
        <w:t xml:space="preserve">The innovation </w:t>
      </w:r>
      <w:r w:rsidR="00806A50" w:rsidRPr="00CD0CE7">
        <w:rPr>
          <w:rFonts w:ascii="Arial" w:hAnsi="Arial" w:cs="Arial"/>
        </w:rPr>
        <w:t>is not</w:t>
      </w:r>
      <w:r w:rsidRPr="00CD0CE7">
        <w:rPr>
          <w:rFonts w:ascii="Arial" w:hAnsi="Arial" w:cs="Arial"/>
        </w:rPr>
        <w:t xml:space="preserve"> whether or not business literacy resources exist.</w:t>
      </w:r>
    </w:p>
    <w:p w14:paraId="116FD594" w14:textId="77777777" w:rsidR="009C709E" w:rsidRPr="00267343" w:rsidRDefault="009C709E" w:rsidP="0026734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D0CE7">
        <w:rPr>
          <w:rFonts w:ascii="Arial" w:hAnsi="Arial" w:cs="Arial"/>
        </w:rPr>
        <w:t xml:space="preserve">The innovation is building </w:t>
      </w:r>
      <w:r w:rsidR="00806A50" w:rsidRPr="00CD0CE7">
        <w:rPr>
          <w:rFonts w:ascii="Arial" w:hAnsi="Arial" w:cs="Arial"/>
        </w:rPr>
        <w:t>resources that are more efficient</w:t>
      </w:r>
      <w:r w:rsidRPr="00CD0CE7">
        <w:rPr>
          <w:rFonts w:ascii="Arial" w:hAnsi="Arial" w:cs="Arial"/>
        </w:rPr>
        <w:t xml:space="preserve"> so that employees </w:t>
      </w:r>
      <w:r w:rsidR="00267343">
        <w:rPr>
          <w:rFonts w:ascii="Arial" w:hAnsi="Arial" w:cs="Arial"/>
        </w:rPr>
        <w:br/>
      </w:r>
      <w:r w:rsidRPr="00267343">
        <w:rPr>
          <w:rFonts w:ascii="Arial" w:hAnsi="Arial" w:cs="Arial"/>
        </w:rPr>
        <w:t>understand concepts more quickly and more deeply.</w:t>
      </w:r>
    </w:p>
    <w:p w14:paraId="0A61464B" w14:textId="77777777" w:rsidR="000D7526" w:rsidRPr="00717824" w:rsidRDefault="000D7526">
      <w:pPr>
        <w:rPr>
          <w:rFonts w:ascii="Arial" w:hAnsi="Arial" w:cs="Arial"/>
          <w:sz w:val="32"/>
        </w:rPr>
      </w:pPr>
    </w:p>
    <w:p w14:paraId="50D24F36" w14:textId="77777777" w:rsidR="00B5641E" w:rsidRPr="00717824" w:rsidRDefault="00B5641E">
      <w:pPr>
        <w:rPr>
          <w:rFonts w:ascii="Arial" w:hAnsi="Arial" w:cs="Arial"/>
          <w:smallCaps/>
          <w:sz w:val="36"/>
        </w:rPr>
      </w:pPr>
      <w:r w:rsidRPr="00717824">
        <w:rPr>
          <w:rFonts w:ascii="Arial" w:hAnsi="Arial" w:cs="Arial"/>
          <w:smallCaps/>
          <w:sz w:val="36"/>
        </w:rPr>
        <w:t>Target Market</w:t>
      </w:r>
    </w:p>
    <w:p w14:paraId="2F35ABA7" w14:textId="77777777" w:rsidR="009C709E" w:rsidRPr="00717824" w:rsidRDefault="00267343" w:rsidP="009C709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While developed for training managers, t</w:t>
      </w:r>
      <w:r w:rsidR="00FB33CD" w:rsidRPr="00717824">
        <w:rPr>
          <w:rFonts w:ascii="Arial" w:hAnsi="Arial" w:cs="Arial"/>
        </w:rPr>
        <w:t xml:space="preserve">he target market is </w:t>
      </w:r>
      <w:r>
        <w:rPr>
          <w:rFonts w:ascii="Arial" w:hAnsi="Arial" w:cs="Arial"/>
        </w:rPr>
        <w:t xml:space="preserve">all </w:t>
      </w:r>
      <w:r w:rsidR="009C709E" w:rsidRPr="00717824">
        <w:rPr>
          <w:rFonts w:ascii="Arial" w:hAnsi="Arial" w:cs="Arial"/>
        </w:rPr>
        <w:t>credit union employees</w:t>
      </w:r>
      <w:r>
        <w:rPr>
          <w:rFonts w:ascii="Arial" w:hAnsi="Arial" w:cs="Arial"/>
        </w:rPr>
        <w:t>, especially those</w:t>
      </w:r>
      <w:r w:rsidR="009C709E" w:rsidRPr="00717824">
        <w:rPr>
          <w:rFonts w:ascii="Arial" w:hAnsi="Arial" w:cs="Arial"/>
        </w:rPr>
        <w:t xml:space="preserve"> who aspir</w:t>
      </w:r>
      <w:r>
        <w:rPr>
          <w:rFonts w:ascii="Arial" w:hAnsi="Arial" w:cs="Arial"/>
        </w:rPr>
        <w:t>e to be managers</w:t>
      </w:r>
      <w:r w:rsidR="009C709E" w:rsidRPr="00717824">
        <w:rPr>
          <w:rFonts w:ascii="Arial" w:hAnsi="Arial" w:cs="Arial"/>
        </w:rPr>
        <w:t>.</w:t>
      </w:r>
    </w:p>
    <w:p w14:paraId="3906E1C3" w14:textId="77777777" w:rsidR="00B5641E" w:rsidRPr="00717824" w:rsidRDefault="00B5641E">
      <w:pPr>
        <w:rPr>
          <w:rFonts w:ascii="Arial" w:hAnsi="Arial" w:cs="Arial"/>
          <w:sz w:val="32"/>
        </w:rPr>
      </w:pPr>
    </w:p>
    <w:p w14:paraId="580FC33D" w14:textId="77777777" w:rsidR="00B5641E" w:rsidRPr="00717824" w:rsidRDefault="00B5641E">
      <w:pPr>
        <w:rPr>
          <w:rFonts w:ascii="Arial" w:hAnsi="Arial" w:cs="Arial"/>
          <w:sz w:val="28"/>
        </w:rPr>
      </w:pPr>
      <w:r w:rsidRPr="00717824">
        <w:rPr>
          <w:rFonts w:ascii="Arial" w:hAnsi="Arial" w:cs="Arial"/>
          <w:smallCaps/>
          <w:sz w:val="36"/>
        </w:rPr>
        <w:t>User Benefits</w:t>
      </w:r>
    </w:p>
    <w:p w14:paraId="6FC1ED59" w14:textId="77777777" w:rsidR="00B5641E" w:rsidRDefault="00B50D2D" w:rsidP="00B50D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17824">
        <w:rPr>
          <w:rFonts w:ascii="Arial" w:hAnsi="Arial" w:cs="Arial"/>
        </w:rPr>
        <w:t>Users will learn business concepts quickly and efficiently.</w:t>
      </w:r>
    </w:p>
    <w:p w14:paraId="7DBB68A3" w14:textId="77777777" w:rsidR="00CD0CE7" w:rsidRPr="00717824" w:rsidRDefault="00CD0CE7" w:rsidP="00B50D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guid</w:t>
      </w:r>
      <w:r w:rsidR="00806A50">
        <w:rPr>
          <w:rFonts w:ascii="Arial" w:hAnsi="Arial" w:cs="Arial"/>
        </w:rPr>
        <w:t>es are easily customizable so you can tailor them</w:t>
      </w:r>
      <w:r>
        <w:rPr>
          <w:rFonts w:ascii="Arial" w:hAnsi="Arial" w:cs="Arial"/>
        </w:rPr>
        <w:t xml:space="preserve"> to your own needs.</w:t>
      </w:r>
    </w:p>
    <w:p w14:paraId="19AA386B" w14:textId="77777777" w:rsidR="000269D8" w:rsidRPr="00717824" w:rsidRDefault="000269D8">
      <w:pPr>
        <w:rPr>
          <w:rFonts w:ascii="Arial" w:hAnsi="Arial" w:cs="Arial"/>
        </w:rPr>
      </w:pPr>
    </w:p>
    <w:p w14:paraId="32431672" w14:textId="77777777" w:rsidR="00F33C03" w:rsidRPr="00717824" w:rsidRDefault="00B5641E" w:rsidP="00F33C03">
      <w:pPr>
        <w:rPr>
          <w:rFonts w:ascii="Arial" w:hAnsi="Arial" w:cs="Arial"/>
          <w:smallCaps/>
          <w:sz w:val="36"/>
        </w:rPr>
      </w:pPr>
      <w:r w:rsidRPr="00717824">
        <w:rPr>
          <w:rFonts w:ascii="Arial" w:hAnsi="Arial" w:cs="Arial"/>
          <w:smallCaps/>
          <w:sz w:val="36"/>
        </w:rPr>
        <w:t>Credit Union Benefits</w:t>
      </w:r>
    </w:p>
    <w:p w14:paraId="52C0E862" w14:textId="77777777" w:rsidR="00F46D1B" w:rsidRPr="00717824" w:rsidRDefault="00F46D1B" w:rsidP="00F46D1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17824">
        <w:rPr>
          <w:rFonts w:ascii="Arial" w:hAnsi="Arial" w:cs="Arial"/>
        </w:rPr>
        <w:t>There are two challenges this innovation address.</w:t>
      </w:r>
    </w:p>
    <w:p w14:paraId="4D9FD0B1" w14:textId="77777777" w:rsidR="00F46D1B" w:rsidRPr="00717824" w:rsidRDefault="00F46D1B" w:rsidP="00F46D1B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717824">
        <w:rPr>
          <w:rFonts w:ascii="Arial" w:hAnsi="Arial" w:cs="Arial"/>
        </w:rPr>
        <w:t>The first challenge is that some new hires eventually become managers who need a business background to make informed, insightful decisions.</w:t>
      </w:r>
    </w:p>
    <w:p w14:paraId="0715EF05" w14:textId="77777777" w:rsidR="00F46D1B" w:rsidRPr="00717824" w:rsidRDefault="00F46D1B" w:rsidP="00F46D1B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717824">
        <w:rPr>
          <w:rFonts w:ascii="Arial" w:hAnsi="Arial" w:cs="Arial"/>
        </w:rPr>
        <w:t xml:space="preserve">The second challenge is other resources to learn business knowledge, like attending business school, can be very expensive and time consuming. </w:t>
      </w:r>
    </w:p>
    <w:p w14:paraId="6F7F48B0" w14:textId="77777777" w:rsidR="00F46D1B" w:rsidRPr="00717824" w:rsidRDefault="00F46D1B" w:rsidP="00F46D1B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717824">
        <w:rPr>
          <w:rFonts w:ascii="Arial" w:hAnsi="Arial" w:cs="Arial"/>
        </w:rPr>
        <w:t>Therefore, this innovation provides an insightful knowledg</w:t>
      </w:r>
      <w:r w:rsidR="003D6A97">
        <w:rPr>
          <w:rFonts w:ascii="Arial" w:hAnsi="Arial" w:cs="Arial"/>
        </w:rPr>
        <w:t xml:space="preserve">e base for employees to </w:t>
      </w:r>
      <w:r w:rsidRPr="00717824">
        <w:rPr>
          <w:rFonts w:ascii="Arial" w:hAnsi="Arial" w:cs="Arial"/>
        </w:rPr>
        <w:t xml:space="preserve">understand business concepts </w:t>
      </w:r>
      <w:r w:rsidR="003D6A97">
        <w:rPr>
          <w:rFonts w:ascii="Arial" w:hAnsi="Arial" w:cs="Arial"/>
        </w:rPr>
        <w:t>quickly and</w:t>
      </w:r>
      <w:r w:rsidRPr="00717824">
        <w:rPr>
          <w:rFonts w:ascii="Arial" w:hAnsi="Arial" w:cs="Arial"/>
        </w:rPr>
        <w:t xml:space="preserve"> make more insightful business decisions.</w:t>
      </w:r>
    </w:p>
    <w:p w14:paraId="011478C9" w14:textId="77777777" w:rsidR="008154E5" w:rsidRPr="00717824" w:rsidRDefault="008154E5">
      <w:pPr>
        <w:rPr>
          <w:rFonts w:ascii="Arial" w:hAnsi="Arial" w:cs="Arial"/>
          <w:i/>
        </w:rPr>
      </w:pPr>
    </w:p>
    <w:p w14:paraId="096A596A" w14:textId="77777777" w:rsidR="00B5641E" w:rsidRPr="00717824" w:rsidRDefault="00B5641E">
      <w:pPr>
        <w:rPr>
          <w:rFonts w:ascii="Arial" w:hAnsi="Arial" w:cs="Arial"/>
          <w:smallCaps/>
          <w:sz w:val="36"/>
        </w:rPr>
      </w:pPr>
      <w:r w:rsidRPr="00717824">
        <w:rPr>
          <w:rFonts w:ascii="Arial" w:hAnsi="Arial" w:cs="Arial"/>
          <w:smallCaps/>
          <w:sz w:val="36"/>
        </w:rPr>
        <w:t>Pilot Results</w:t>
      </w:r>
    </w:p>
    <w:p w14:paraId="4FF4F94C" w14:textId="77777777" w:rsidR="00EF0816" w:rsidRPr="00CD0CE7" w:rsidRDefault="00EF0816" w:rsidP="00CD0CE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D0CE7">
        <w:rPr>
          <w:rFonts w:ascii="Arial" w:hAnsi="Arial" w:cs="Arial"/>
        </w:rPr>
        <w:t xml:space="preserve">Pilot results include talking with interns and front-line staff about the content.  </w:t>
      </w:r>
    </w:p>
    <w:p w14:paraId="040CAA06" w14:textId="77777777" w:rsidR="00B5641E" w:rsidRPr="00717824" w:rsidRDefault="00B5641E">
      <w:pPr>
        <w:rPr>
          <w:rFonts w:ascii="Arial" w:hAnsi="Arial" w:cs="Arial"/>
          <w:sz w:val="32"/>
        </w:rPr>
      </w:pPr>
    </w:p>
    <w:p w14:paraId="74E35608" w14:textId="77777777" w:rsidR="00B5641E" w:rsidRPr="00717824" w:rsidRDefault="00B5641E">
      <w:pPr>
        <w:rPr>
          <w:rFonts w:ascii="Arial" w:hAnsi="Arial" w:cs="Arial"/>
          <w:smallCaps/>
          <w:sz w:val="36"/>
        </w:rPr>
      </w:pPr>
      <w:r w:rsidRPr="00717824">
        <w:rPr>
          <w:rFonts w:ascii="Arial" w:hAnsi="Arial" w:cs="Arial"/>
          <w:smallCaps/>
          <w:sz w:val="36"/>
        </w:rPr>
        <w:t>Operational and Other Considerations</w:t>
      </w:r>
    </w:p>
    <w:p w14:paraId="50687767" w14:textId="77777777" w:rsidR="00B5641E" w:rsidRPr="00CD0CE7" w:rsidRDefault="00EF0816" w:rsidP="00CD0CE7">
      <w:pPr>
        <w:pStyle w:val="ListParagraph"/>
        <w:numPr>
          <w:ilvl w:val="0"/>
          <w:numId w:val="6"/>
        </w:numPr>
        <w:rPr>
          <w:rFonts w:ascii="Arial" w:hAnsi="Arial" w:cs="Arial"/>
          <w:i/>
        </w:rPr>
      </w:pPr>
      <w:r w:rsidRPr="00CD0CE7">
        <w:rPr>
          <w:rFonts w:ascii="Arial" w:hAnsi="Arial" w:cs="Arial"/>
        </w:rPr>
        <w:t>Future direction of content includes expanding content to include key business literacy concepts like economics, accounting, negotiation, leadership, and more.</w:t>
      </w:r>
      <w:r w:rsidR="00BE2ABE" w:rsidRPr="00CD0CE7">
        <w:rPr>
          <w:rFonts w:ascii="Arial" w:hAnsi="Arial" w:cs="Arial"/>
          <w:i/>
        </w:rPr>
        <w:t xml:space="preserve"> </w:t>
      </w:r>
    </w:p>
    <w:p w14:paraId="52B9860E" w14:textId="77777777" w:rsidR="00B5641E" w:rsidRDefault="00B5641E">
      <w:pPr>
        <w:rPr>
          <w:rFonts w:ascii="Arial" w:hAnsi="Arial" w:cs="Arial"/>
          <w:sz w:val="32"/>
        </w:rPr>
      </w:pPr>
    </w:p>
    <w:p w14:paraId="3258A68C" w14:textId="77777777" w:rsidR="00CD0CE7" w:rsidRDefault="00CD0CE7">
      <w:pPr>
        <w:rPr>
          <w:rFonts w:ascii="Arial" w:hAnsi="Arial" w:cs="Arial"/>
          <w:sz w:val="32"/>
        </w:rPr>
      </w:pPr>
    </w:p>
    <w:p w14:paraId="0DFA0C13" w14:textId="77777777" w:rsidR="00CD0CE7" w:rsidRPr="00717824" w:rsidRDefault="00CD0CE7">
      <w:pPr>
        <w:rPr>
          <w:rFonts w:ascii="Arial" w:hAnsi="Arial" w:cs="Arial"/>
          <w:sz w:val="32"/>
        </w:rPr>
      </w:pPr>
    </w:p>
    <w:p w14:paraId="4CADE5C1" w14:textId="77777777" w:rsidR="00B5641E" w:rsidRPr="00717824" w:rsidRDefault="00B5641E">
      <w:pPr>
        <w:rPr>
          <w:rFonts w:ascii="Arial" w:hAnsi="Arial" w:cs="Arial"/>
          <w:smallCaps/>
          <w:sz w:val="36"/>
        </w:rPr>
      </w:pPr>
      <w:r w:rsidRPr="00717824">
        <w:rPr>
          <w:rFonts w:ascii="Arial" w:hAnsi="Arial" w:cs="Arial"/>
          <w:smallCaps/>
          <w:sz w:val="36"/>
        </w:rPr>
        <w:lastRenderedPageBreak/>
        <w:t>Financial Pro-Forma/ROI</w:t>
      </w:r>
    </w:p>
    <w:p w14:paraId="46540770" w14:textId="77777777" w:rsidR="00B5641E" w:rsidRDefault="00EF0816" w:rsidP="00CD0CE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D0CE7">
        <w:rPr>
          <w:rFonts w:ascii="Arial" w:hAnsi="Arial" w:cs="Arial"/>
        </w:rPr>
        <w:t xml:space="preserve">Tuition for a </w:t>
      </w:r>
      <w:r w:rsidR="003D49C6" w:rsidRPr="00CD0CE7">
        <w:rPr>
          <w:rFonts w:ascii="Arial" w:hAnsi="Arial" w:cs="Arial"/>
        </w:rPr>
        <w:t>3-credit</w:t>
      </w:r>
      <w:r w:rsidRPr="00CD0CE7">
        <w:rPr>
          <w:rFonts w:ascii="Arial" w:hAnsi="Arial" w:cs="Arial"/>
        </w:rPr>
        <w:t xml:space="preserve"> hour course at IU Bloomington is $875.67.</w:t>
      </w:r>
    </w:p>
    <w:p w14:paraId="20AE23DD" w14:textId="77777777" w:rsidR="00EF0816" w:rsidRDefault="00EF0816" w:rsidP="00CD0CE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D0CE7">
        <w:rPr>
          <w:rFonts w:ascii="Arial" w:hAnsi="Arial" w:cs="Arial"/>
        </w:rPr>
        <w:t>10 employees quickly learning semester key concepts would multiply to be $8,756.70.</w:t>
      </w:r>
    </w:p>
    <w:p w14:paraId="53A29666" w14:textId="77777777" w:rsidR="00EF0816" w:rsidRDefault="00EF0816" w:rsidP="00CD0CE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D0CE7">
        <w:rPr>
          <w:rFonts w:ascii="Arial" w:hAnsi="Arial" w:cs="Arial"/>
        </w:rPr>
        <w:t>Improved business decision</w:t>
      </w:r>
      <w:r w:rsidR="00CD0CE7">
        <w:rPr>
          <w:rFonts w:ascii="Arial" w:hAnsi="Arial" w:cs="Arial"/>
        </w:rPr>
        <w:t>-</w:t>
      </w:r>
      <w:r w:rsidR="002930BE">
        <w:rPr>
          <w:rFonts w:ascii="Arial" w:hAnsi="Arial" w:cs="Arial"/>
        </w:rPr>
        <w:t xml:space="preserve">making value </w:t>
      </w:r>
      <w:r w:rsidRPr="00CD0CE7">
        <w:rPr>
          <w:rFonts w:ascii="Arial" w:hAnsi="Arial" w:cs="Arial"/>
        </w:rPr>
        <w:t>evaluated on a case-by-case basis.</w:t>
      </w:r>
    </w:p>
    <w:p w14:paraId="1F709AFA" w14:textId="77777777" w:rsidR="003D49C6" w:rsidRDefault="003D49C6" w:rsidP="00CD0CE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Increased revenue </w:t>
      </w:r>
    </w:p>
    <w:p w14:paraId="3DF62D15" w14:textId="77777777" w:rsidR="003D49C6" w:rsidRDefault="003D49C6" w:rsidP="00CD0CE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Decreased operating cost</w:t>
      </w:r>
    </w:p>
    <w:p w14:paraId="282C4450" w14:textId="77777777" w:rsidR="003D49C6" w:rsidRPr="00CD0CE7" w:rsidRDefault="003D49C6" w:rsidP="00CD0CE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Decreased soft cost</w:t>
      </w:r>
    </w:p>
    <w:p w14:paraId="4545880E" w14:textId="77777777" w:rsidR="00B5641E" w:rsidRPr="00717824" w:rsidRDefault="00B5641E">
      <w:pPr>
        <w:rPr>
          <w:rFonts w:ascii="Arial" w:hAnsi="Arial" w:cs="Arial"/>
          <w:sz w:val="32"/>
        </w:rPr>
      </w:pPr>
    </w:p>
    <w:p w14:paraId="17815682" w14:textId="77777777" w:rsidR="00B5641E" w:rsidRPr="00717824" w:rsidRDefault="00B5641E">
      <w:pPr>
        <w:rPr>
          <w:rFonts w:ascii="Arial" w:hAnsi="Arial" w:cs="Arial"/>
          <w:smallCaps/>
          <w:sz w:val="36"/>
        </w:rPr>
      </w:pPr>
      <w:r w:rsidRPr="00717824">
        <w:rPr>
          <w:rFonts w:ascii="Arial" w:hAnsi="Arial" w:cs="Arial"/>
          <w:smallCaps/>
          <w:sz w:val="36"/>
        </w:rPr>
        <w:t>Resource</w:t>
      </w:r>
      <w:r w:rsidR="000269D8" w:rsidRPr="00717824">
        <w:rPr>
          <w:rFonts w:ascii="Arial" w:hAnsi="Arial" w:cs="Arial"/>
          <w:smallCaps/>
          <w:sz w:val="36"/>
        </w:rPr>
        <w:t>s</w:t>
      </w:r>
    </w:p>
    <w:p w14:paraId="57E06F66" w14:textId="77777777" w:rsidR="00B5641E" w:rsidRPr="00717824" w:rsidRDefault="000269D8" w:rsidP="000269D8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 w:rsidRPr="00717824">
        <w:rPr>
          <w:rFonts w:ascii="Arial" w:hAnsi="Arial" w:cs="Arial"/>
        </w:rPr>
        <w:t>This innovation requires no addition</w:t>
      </w:r>
      <w:r w:rsidR="00267343">
        <w:rPr>
          <w:rFonts w:ascii="Arial" w:hAnsi="Arial" w:cs="Arial"/>
        </w:rPr>
        <w:t>al resources from credit unions beyond the customization of the forms.</w:t>
      </w:r>
    </w:p>
    <w:p w14:paraId="581E8268" w14:textId="77777777" w:rsidR="000269D8" w:rsidRPr="00717824" w:rsidRDefault="000269D8" w:rsidP="000269D8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 w:rsidRPr="00717824">
        <w:rPr>
          <w:rFonts w:ascii="Arial" w:hAnsi="Arial" w:cs="Arial"/>
        </w:rPr>
        <w:t>Credit unions commonly already have computers with email access and Microsoft office.</w:t>
      </w:r>
    </w:p>
    <w:p w14:paraId="257DAE45" w14:textId="77777777" w:rsidR="000269D8" w:rsidRPr="00717824" w:rsidRDefault="000269D8" w:rsidP="000269D8">
      <w:pPr>
        <w:pStyle w:val="ListParagraph"/>
        <w:rPr>
          <w:rFonts w:ascii="Arial" w:hAnsi="Arial" w:cs="Arial"/>
          <w:sz w:val="28"/>
        </w:rPr>
      </w:pPr>
    </w:p>
    <w:p w14:paraId="6193426A" w14:textId="77777777" w:rsidR="00B5641E" w:rsidRPr="00717824" w:rsidRDefault="00B5641E">
      <w:pPr>
        <w:rPr>
          <w:rFonts w:ascii="Arial" w:hAnsi="Arial" w:cs="Arial"/>
          <w:sz w:val="32"/>
        </w:rPr>
      </w:pPr>
    </w:p>
    <w:p w14:paraId="6967C2EF" w14:textId="77777777" w:rsidR="00B5641E" w:rsidRPr="00717824" w:rsidRDefault="00B5641E">
      <w:pPr>
        <w:rPr>
          <w:rFonts w:ascii="Arial" w:hAnsi="Arial" w:cs="Arial"/>
          <w:smallCaps/>
          <w:sz w:val="36"/>
        </w:rPr>
      </w:pPr>
      <w:r w:rsidRPr="00717824">
        <w:rPr>
          <w:rFonts w:ascii="Arial" w:hAnsi="Arial" w:cs="Arial"/>
          <w:smallCaps/>
          <w:sz w:val="36"/>
        </w:rPr>
        <w:t>Getting Started</w:t>
      </w:r>
    </w:p>
    <w:p w14:paraId="4CAE3047" w14:textId="77777777" w:rsidR="008C7188" w:rsidRPr="00717824" w:rsidRDefault="008C7188">
      <w:pPr>
        <w:rPr>
          <w:rFonts w:ascii="Arial" w:hAnsi="Arial" w:cs="Arial"/>
          <w:sz w:val="28"/>
        </w:rPr>
      </w:pPr>
    </w:p>
    <w:p w14:paraId="517EEB62" w14:textId="77777777" w:rsidR="0063128D" w:rsidRDefault="00B5222A" w:rsidP="002930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930BE">
        <w:rPr>
          <w:rFonts w:ascii="Arial" w:hAnsi="Arial" w:cs="Arial"/>
        </w:rPr>
        <w:t>Training &amp; Development Manager downloads PDF content</w:t>
      </w:r>
    </w:p>
    <w:p w14:paraId="0D18F568" w14:textId="77777777" w:rsidR="00B5222A" w:rsidRDefault="00B5222A" w:rsidP="002930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930BE">
        <w:rPr>
          <w:rFonts w:ascii="Arial" w:hAnsi="Arial" w:cs="Arial"/>
        </w:rPr>
        <w:t>Training &amp; Development Manager on-boards employee manager training during certain events.  E</w:t>
      </w:r>
      <w:r w:rsidR="001C0AD5" w:rsidRPr="002930BE">
        <w:rPr>
          <w:rFonts w:ascii="Arial" w:hAnsi="Arial" w:cs="Arial"/>
        </w:rPr>
        <w:t>vents e</w:t>
      </w:r>
      <w:r w:rsidRPr="002930BE">
        <w:rPr>
          <w:rFonts w:ascii="Arial" w:hAnsi="Arial" w:cs="Arial"/>
        </w:rPr>
        <w:t>xamples include:</w:t>
      </w:r>
    </w:p>
    <w:p w14:paraId="118B525A" w14:textId="77777777" w:rsidR="0063128D" w:rsidRDefault="00B5222A" w:rsidP="002930BE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2930BE">
        <w:rPr>
          <w:rFonts w:ascii="Arial" w:hAnsi="Arial" w:cs="Arial"/>
        </w:rPr>
        <w:t>Promotion to a managerial role</w:t>
      </w:r>
      <w:r w:rsidR="002930BE">
        <w:rPr>
          <w:rFonts w:ascii="Arial" w:hAnsi="Arial" w:cs="Arial"/>
        </w:rPr>
        <w:t>.</w:t>
      </w:r>
    </w:p>
    <w:p w14:paraId="28E309AF" w14:textId="77777777" w:rsidR="00B5222A" w:rsidRDefault="001C0AD5" w:rsidP="002930BE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2930BE">
        <w:rPr>
          <w:rFonts w:ascii="Arial" w:hAnsi="Arial" w:cs="Arial"/>
        </w:rPr>
        <w:t>Promotion to a role that precedes a manager role</w:t>
      </w:r>
      <w:r w:rsidR="002930BE">
        <w:rPr>
          <w:rFonts w:ascii="Arial" w:hAnsi="Arial" w:cs="Arial"/>
        </w:rPr>
        <w:t>.</w:t>
      </w:r>
    </w:p>
    <w:p w14:paraId="28F740E3" w14:textId="77777777" w:rsidR="002930BE" w:rsidRPr="002930BE" w:rsidRDefault="001C0AD5" w:rsidP="002930BE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2930BE">
        <w:rPr>
          <w:rFonts w:ascii="Arial" w:hAnsi="Arial" w:cs="Arial"/>
        </w:rPr>
        <w:t>A certain time period after hire date, such</w:t>
      </w:r>
      <w:r w:rsidR="002930BE">
        <w:rPr>
          <w:rFonts w:ascii="Arial" w:hAnsi="Arial" w:cs="Arial"/>
        </w:rPr>
        <w:t xml:space="preserve"> as 90 days, 180 days, or 1 year.</w:t>
      </w:r>
    </w:p>
    <w:p w14:paraId="308114CA" w14:textId="77777777" w:rsidR="001C0AD5" w:rsidRDefault="001C0AD5" w:rsidP="002930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930BE">
        <w:rPr>
          <w:rFonts w:ascii="Arial" w:hAnsi="Arial" w:cs="Arial"/>
        </w:rPr>
        <w:t>Measure business literacy results with a survey, quiz, and appraisal of the quality of business meeting conversations that lead to better decision making</w:t>
      </w:r>
      <w:r w:rsidR="002930BE">
        <w:rPr>
          <w:rFonts w:ascii="Arial" w:hAnsi="Arial" w:cs="Arial"/>
        </w:rPr>
        <w:t>.</w:t>
      </w:r>
    </w:p>
    <w:p w14:paraId="6307586E" w14:textId="77777777" w:rsidR="003D49C6" w:rsidRPr="002930BE" w:rsidRDefault="003D49C6" w:rsidP="002930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Material is adaptable to any position.</w:t>
      </w:r>
    </w:p>
    <w:p w14:paraId="2BD86601" w14:textId="77777777" w:rsidR="0063128D" w:rsidRPr="00717824" w:rsidRDefault="003D22DB" w:rsidP="00B5222A">
      <w:pPr>
        <w:rPr>
          <w:rFonts w:ascii="Arial" w:hAnsi="Arial" w:cs="Arial"/>
        </w:rPr>
      </w:pPr>
      <w:r w:rsidRPr="00717824">
        <w:rPr>
          <w:rFonts w:ascii="Arial" w:hAnsi="Arial" w:cs="Arial"/>
        </w:rPr>
        <w:t xml:space="preserve"> </w:t>
      </w:r>
    </w:p>
    <w:p w14:paraId="27CDF960" w14:textId="77777777" w:rsidR="0063128D" w:rsidRPr="00717824" w:rsidRDefault="0063128D" w:rsidP="0063128D">
      <w:pPr>
        <w:rPr>
          <w:rFonts w:ascii="Arial" w:hAnsi="Arial" w:cs="Arial"/>
        </w:rPr>
      </w:pPr>
    </w:p>
    <w:p w14:paraId="23E49684" w14:textId="77777777" w:rsidR="0063128D" w:rsidRPr="0063128D" w:rsidRDefault="0063128D" w:rsidP="0063128D">
      <w:pPr>
        <w:rPr>
          <w:rFonts w:ascii="Arial" w:hAnsi="Arial" w:cs="Arial"/>
        </w:rPr>
      </w:pPr>
      <w:r w:rsidRPr="00717824">
        <w:rPr>
          <w:rFonts w:ascii="Arial" w:hAnsi="Arial" w:cs="Arial"/>
        </w:rPr>
        <w:t>Contact us if you are interest</w:t>
      </w:r>
      <w:r w:rsidR="00282A3F" w:rsidRPr="00717824">
        <w:rPr>
          <w:rFonts w:ascii="Arial" w:hAnsi="Arial" w:cs="Arial"/>
        </w:rPr>
        <w:t>ed</w:t>
      </w:r>
      <w:r w:rsidRPr="00717824">
        <w:rPr>
          <w:rFonts w:ascii="Arial" w:hAnsi="Arial" w:cs="Arial"/>
        </w:rPr>
        <w:t xml:space="preserve"> in learning more at </w:t>
      </w:r>
      <w:r w:rsidR="00CD0CE7">
        <w:rPr>
          <w:rFonts w:ascii="Arial" w:hAnsi="Arial" w:cs="Arial"/>
          <w:b/>
        </w:rPr>
        <w:t>joeg</w:t>
      </w:r>
      <w:r w:rsidRPr="00717824">
        <w:rPr>
          <w:rFonts w:ascii="Arial" w:hAnsi="Arial" w:cs="Arial"/>
          <w:b/>
        </w:rPr>
        <w:t>@icul.org</w:t>
      </w:r>
      <w:r w:rsidR="00282A3F" w:rsidRPr="00717824">
        <w:rPr>
          <w:rFonts w:ascii="Arial" w:hAnsi="Arial" w:cs="Arial"/>
          <w:b/>
        </w:rPr>
        <w:t xml:space="preserve"> </w:t>
      </w:r>
      <w:r w:rsidR="00282A3F" w:rsidRPr="00717824">
        <w:rPr>
          <w:rFonts w:ascii="Arial" w:hAnsi="Arial" w:cs="Arial"/>
        </w:rPr>
        <w:t xml:space="preserve">or </w:t>
      </w:r>
      <w:r w:rsidR="008154E5" w:rsidRPr="00717824">
        <w:rPr>
          <w:rFonts w:ascii="Arial" w:hAnsi="Arial" w:cs="Arial"/>
          <w:b/>
        </w:rPr>
        <w:t>kayn@icul.org</w:t>
      </w:r>
    </w:p>
    <w:sectPr w:rsidR="0063128D" w:rsidRPr="0063128D" w:rsidSect="00991C6F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1623B" w14:textId="77777777" w:rsidR="00B16EB2" w:rsidRDefault="00B16EB2" w:rsidP="00991C6F">
      <w:r>
        <w:separator/>
      </w:r>
    </w:p>
  </w:endnote>
  <w:endnote w:type="continuationSeparator" w:id="0">
    <w:p w14:paraId="35A9A7E9" w14:textId="77777777" w:rsidR="00B16EB2" w:rsidRDefault="00B16EB2" w:rsidP="0099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401174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280693D" w14:textId="77777777" w:rsidR="00717824" w:rsidRPr="00D04362" w:rsidRDefault="00717824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D04362">
          <w:fldChar w:fldCharType="begin"/>
        </w:r>
        <w:r w:rsidRPr="00D04362">
          <w:instrText xml:space="preserve"> PAGE   \* MERGEFORMAT </w:instrText>
        </w:r>
        <w:r w:rsidRPr="00D04362">
          <w:fldChar w:fldCharType="separate"/>
        </w:r>
        <w:r w:rsidR="002930BE">
          <w:rPr>
            <w:noProof/>
          </w:rPr>
          <w:t>2</w:t>
        </w:r>
        <w:r w:rsidRPr="00D04362">
          <w:rPr>
            <w:noProof/>
          </w:rPr>
          <w:fldChar w:fldCharType="end"/>
        </w:r>
        <w:r w:rsidRPr="00D04362">
          <w:t xml:space="preserve"> | </w:t>
        </w:r>
        <w:r w:rsidRPr="00D04362">
          <w:rPr>
            <w:spacing w:val="60"/>
          </w:rPr>
          <w:t>Page</w:t>
        </w:r>
      </w:p>
    </w:sdtContent>
  </w:sdt>
  <w:p w14:paraId="43523B93" w14:textId="77777777" w:rsidR="00717824" w:rsidRPr="00D04362" w:rsidRDefault="00717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8218C" w14:textId="77777777" w:rsidR="00B16EB2" w:rsidRDefault="00B16EB2" w:rsidP="00991C6F">
      <w:r>
        <w:separator/>
      </w:r>
    </w:p>
  </w:footnote>
  <w:footnote w:type="continuationSeparator" w:id="0">
    <w:p w14:paraId="06916127" w14:textId="77777777" w:rsidR="00B16EB2" w:rsidRDefault="00B16EB2" w:rsidP="0099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D1087"/>
    <w:multiLevelType w:val="hybridMultilevel"/>
    <w:tmpl w:val="65AA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7076"/>
    <w:multiLevelType w:val="hybridMultilevel"/>
    <w:tmpl w:val="D9F8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D00A0"/>
    <w:multiLevelType w:val="hybridMultilevel"/>
    <w:tmpl w:val="6FDA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42262"/>
    <w:multiLevelType w:val="hybridMultilevel"/>
    <w:tmpl w:val="C38E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E2A83"/>
    <w:multiLevelType w:val="hybridMultilevel"/>
    <w:tmpl w:val="18D28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90FB9"/>
    <w:multiLevelType w:val="hybridMultilevel"/>
    <w:tmpl w:val="41DA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97813"/>
    <w:multiLevelType w:val="hybridMultilevel"/>
    <w:tmpl w:val="7C34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34"/>
    <w:rsid w:val="00014E24"/>
    <w:rsid w:val="00014F59"/>
    <w:rsid w:val="000269D8"/>
    <w:rsid w:val="000334BB"/>
    <w:rsid w:val="00041D39"/>
    <w:rsid w:val="00051F18"/>
    <w:rsid w:val="0007295E"/>
    <w:rsid w:val="000808C5"/>
    <w:rsid w:val="00085097"/>
    <w:rsid w:val="000952AF"/>
    <w:rsid w:val="000A14AA"/>
    <w:rsid w:val="000A31EC"/>
    <w:rsid w:val="000C4567"/>
    <w:rsid w:val="000D09D0"/>
    <w:rsid w:val="000D7526"/>
    <w:rsid w:val="00101388"/>
    <w:rsid w:val="0011409B"/>
    <w:rsid w:val="001158D0"/>
    <w:rsid w:val="00131A05"/>
    <w:rsid w:val="00131D0C"/>
    <w:rsid w:val="00136590"/>
    <w:rsid w:val="001454FB"/>
    <w:rsid w:val="0015583F"/>
    <w:rsid w:val="001748CC"/>
    <w:rsid w:val="0019114B"/>
    <w:rsid w:val="00196702"/>
    <w:rsid w:val="001C0AD5"/>
    <w:rsid w:val="001D4B96"/>
    <w:rsid w:val="001D72F3"/>
    <w:rsid w:val="001F15B5"/>
    <w:rsid w:val="001F3694"/>
    <w:rsid w:val="001F3C84"/>
    <w:rsid w:val="00241815"/>
    <w:rsid w:val="002642E9"/>
    <w:rsid w:val="00267343"/>
    <w:rsid w:val="00270D98"/>
    <w:rsid w:val="002770AE"/>
    <w:rsid w:val="00282A3F"/>
    <w:rsid w:val="002930BE"/>
    <w:rsid w:val="00296762"/>
    <w:rsid w:val="003125D6"/>
    <w:rsid w:val="00345734"/>
    <w:rsid w:val="00374151"/>
    <w:rsid w:val="003A4EAF"/>
    <w:rsid w:val="003C18B9"/>
    <w:rsid w:val="003D22DB"/>
    <w:rsid w:val="003D49C6"/>
    <w:rsid w:val="003D66F4"/>
    <w:rsid w:val="003D6A97"/>
    <w:rsid w:val="003E4FC5"/>
    <w:rsid w:val="004323DF"/>
    <w:rsid w:val="00444396"/>
    <w:rsid w:val="00462C2C"/>
    <w:rsid w:val="00470617"/>
    <w:rsid w:val="00495427"/>
    <w:rsid w:val="004C468C"/>
    <w:rsid w:val="004F3316"/>
    <w:rsid w:val="0050362A"/>
    <w:rsid w:val="00512C1D"/>
    <w:rsid w:val="00513D93"/>
    <w:rsid w:val="0051551F"/>
    <w:rsid w:val="00526432"/>
    <w:rsid w:val="00546528"/>
    <w:rsid w:val="00551AF1"/>
    <w:rsid w:val="0058028E"/>
    <w:rsid w:val="005C0A18"/>
    <w:rsid w:val="005C29B4"/>
    <w:rsid w:val="005C53BE"/>
    <w:rsid w:val="005C589E"/>
    <w:rsid w:val="005C6234"/>
    <w:rsid w:val="005F6C31"/>
    <w:rsid w:val="00602B54"/>
    <w:rsid w:val="00603916"/>
    <w:rsid w:val="00611915"/>
    <w:rsid w:val="00630FE6"/>
    <w:rsid w:val="0063128D"/>
    <w:rsid w:val="006B799F"/>
    <w:rsid w:val="006E14AE"/>
    <w:rsid w:val="006F33A7"/>
    <w:rsid w:val="0070286E"/>
    <w:rsid w:val="00717824"/>
    <w:rsid w:val="00723D5D"/>
    <w:rsid w:val="00733A9F"/>
    <w:rsid w:val="007370E1"/>
    <w:rsid w:val="00753A88"/>
    <w:rsid w:val="00792A0C"/>
    <w:rsid w:val="007B04B5"/>
    <w:rsid w:val="007E2612"/>
    <w:rsid w:val="007F055E"/>
    <w:rsid w:val="00801EB4"/>
    <w:rsid w:val="00806A50"/>
    <w:rsid w:val="008154E5"/>
    <w:rsid w:val="0084753E"/>
    <w:rsid w:val="00850537"/>
    <w:rsid w:val="008708BD"/>
    <w:rsid w:val="0089020A"/>
    <w:rsid w:val="00895E42"/>
    <w:rsid w:val="008C4472"/>
    <w:rsid w:val="008C7188"/>
    <w:rsid w:val="008F24EF"/>
    <w:rsid w:val="009029A2"/>
    <w:rsid w:val="0092694A"/>
    <w:rsid w:val="0092717E"/>
    <w:rsid w:val="00945C97"/>
    <w:rsid w:val="00980C7C"/>
    <w:rsid w:val="00981CC9"/>
    <w:rsid w:val="00991C6F"/>
    <w:rsid w:val="009A4326"/>
    <w:rsid w:val="009C5743"/>
    <w:rsid w:val="009C709E"/>
    <w:rsid w:val="009D30E8"/>
    <w:rsid w:val="009F5070"/>
    <w:rsid w:val="00A006B0"/>
    <w:rsid w:val="00A11968"/>
    <w:rsid w:val="00A216B6"/>
    <w:rsid w:val="00A324DC"/>
    <w:rsid w:val="00A40030"/>
    <w:rsid w:val="00A50E16"/>
    <w:rsid w:val="00A62C39"/>
    <w:rsid w:val="00A9244D"/>
    <w:rsid w:val="00AA54B5"/>
    <w:rsid w:val="00AC122D"/>
    <w:rsid w:val="00AF615C"/>
    <w:rsid w:val="00B045DC"/>
    <w:rsid w:val="00B062D5"/>
    <w:rsid w:val="00B16EB2"/>
    <w:rsid w:val="00B36866"/>
    <w:rsid w:val="00B50D2D"/>
    <w:rsid w:val="00B5222A"/>
    <w:rsid w:val="00B5641E"/>
    <w:rsid w:val="00B80B8B"/>
    <w:rsid w:val="00B84564"/>
    <w:rsid w:val="00B929A9"/>
    <w:rsid w:val="00BE2ABE"/>
    <w:rsid w:val="00BE354B"/>
    <w:rsid w:val="00C51750"/>
    <w:rsid w:val="00C637B0"/>
    <w:rsid w:val="00C673F8"/>
    <w:rsid w:val="00C67FF7"/>
    <w:rsid w:val="00CA147E"/>
    <w:rsid w:val="00CD0CE7"/>
    <w:rsid w:val="00CF00D3"/>
    <w:rsid w:val="00D01993"/>
    <w:rsid w:val="00D04362"/>
    <w:rsid w:val="00D547A5"/>
    <w:rsid w:val="00D81C5F"/>
    <w:rsid w:val="00D85F9D"/>
    <w:rsid w:val="00D920E7"/>
    <w:rsid w:val="00DA619F"/>
    <w:rsid w:val="00DB16F1"/>
    <w:rsid w:val="00DB1B8D"/>
    <w:rsid w:val="00DB3397"/>
    <w:rsid w:val="00DD1364"/>
    <w:rsid w:val="00DD2173"/>
    <w:rsid w:val="00DE39BE"/>
    <w:rsid w:val="00E006D3"/>
    <w:rsid w:val="00E15F99"/>
    <w:rsid w:val="00E16158"/>
    <w:rsid w:val="00E35E79"/>
    <w:rsid w:val="00E81808"/>
    <w:rsid w:val="00E9004C"/>
    <w:rsid w:val="00EB2D3F"/>
    <w:rsid w:val="00ED4021"/>
    <w:rsid w:val="00ED7CDF"/>
    <w:rsid w:val="00EF0816"/>
    <w:rsid w:val="00EF70B3"/>
    <w:rsid w:val="00EF7A80"/>
    <w:rsid w:val="00F00BB1"/>
    <w:rsid w:val="00F27551"/>
    <w:rsid w:val="00F33C03"/>
    <w:rsid w:val="00F44CDA"/>
    <w:rsid w:val="00F46D1B"/>
    <w:rsid w:val="00FB02D9"/>
    <w:rsid w:val="00FB33CD"/>
    <w:rsid w:val="00FC210E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822EF"/>
  <w15:docId w15:val="{7524DD65-9B97-4CA6-82B4-027D7A7F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1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C6F"/>
  </w:style>
  <w:style w:type="paragraph" w:styleId="Footer">
    <w:name w:val="footer"/>
    <w:basedOn w:val="Normal"/>
    <w:link w:val="FooterChar"/>
    <w:uiPriority w:val="99"/>
    <w:unhideWhenUsed/>
    <w:rsid w:val="00991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C6F"/>
  </w:style>
  <w:style w:type="paragraph" w:styleId="ListParagraph">
    <w:name w:val="List Paragraph"/>
    <w:basedOn w:val="Normal"/>
    <w:uiPriority w:val="34"/>
    <w:qFormat/>
    <w:rsid w:val="006312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Dauksas</dc:creator>
  <cp:lastModifiedBy>Kay Neidlinger</cp:lastModifiedBy>
  <cp:revision>2</cp:revision>
  <cp:lastPrinted>2015-01-26T17:48:00Z</cp:lastPrinted>
  <dcterms:created xsi:type="dcterms:W3CDTF">2020-06-05T18:48:00Z</dcterms:created>
  <dcterms:modified xsi:type="dcterms:W3CDTF">2020-06-05T18:48:00Z</dcterms:modified>
</cp:coreProperties>
</file>